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1" w:rsidRPr="00722EE1" w:rsidRDefault="00722EE1" w:rsidP="00722EE1">
      <w:pPr>
        <w:jc w:val="center"/>
        <w:rPr>
          <w:rFonts w:cs="2  Titr"/>
          <w:b/>
          <w:bCs/>
          <w:sz w:val="24"/>
          <w:szCs w:val="24"/>
          <w:rtl/>
        </w:rPr>
      </w:pPr>
      <w:r w:rsidRPr="00722EE1">
        <w:rPr>
          <w:rFonts w:cs="2  Titr" w:hint="cs"/>
          <w:b/>
          <w:bCs/>
          <w:sz w:val="24"/>
          <w:szCs w:val="24"/>
          <w:rtl/>
        </w:rPr>
        <w:t>مسابقه ماه مدینه</w:t>
      </w:r>
    </w:p>
    <w:p w:rsidR="00722EE1" w:rsidRPr="00722EE1" w:rsidRDefault="00722EE1" w:rsidP="006D6D70">
      <w:pPr>
        <w:jc w:val="center"/>
        <w:rPr>
          <w:rFonts w:cs="2  Titr"/>
          <w:b/>
          <w:bCs/>
          <w:sz w:val="24"/>
          <w:szCs w:val="24"/>
          <w:rtl/>
        </w:rPr>
      </w:pPr>
      <w:r w:rsidRPr="00722EE1">
        <w:rPr>
          <w:rFonts w:cs="2  Titr" w:hint="cs"/>
          <w:b/>
          <w:bCs/>
          <w:sz w:val="24"/>
          <w:szCs w:val="24"/>
          <w:rtl/>
        </w:rPr>
        <w:t xml:space="preserve">(برگرفته شده از چهل حدیث از امام حسن مجتبی </w:t>
      </w:r>
      <w:r w:rsidR="006D6D70">
        <w:rPr>
          <w:rFonts w:cs="2  Titr" w:hint="cs"/>
          <w:b/>
          <w:bCs/>
          <w:sz w:val="24"/>
          <w:szCs w:val="24"/>
          <w:rtl/>
        </w:rPr>
        <w:t>«</w:t>
      </w:r>
      <w:r w:rsidRPr="00722EE1">
        <w:rPr>
          <w:rFonts w:cs="2  Titr" w:hint="cs"/>
          <w:b/>
          <w:bCs/>
          <w:sz w:val="24"/>
          <w:szCs w:val="24"/>
          <w:rtl/>
        </w:rPr>
        <w:t>ع</w:t>
      </w:r>
      <w:r w:rsidR="006D6D70">
        <w:rPr>
          <w:rFonts w:cs="2  Titr" w:hint="cs"/>
          <w:b/>
          <w:bCs/>
          <w:sz w:val="24"/>
          <w:szCs w:val="24"/>
          <w:rtl/>
        </w:rPr>
        <w:t>»)</w:t>
      </w:r>
    </w:p>
    <w:p w:rsidR="00D25BA8" w:rsidRPr="00722EE1" w:rsidRDefault="00722EE1" w:rsidP="00722EE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22EE1">
        <w:rPr>
          <w:rFonts w:cs="B Nazanin" w:hint="cs"/>
          <w:b/>
          <w:bCs/>
          <w:sz w:val="24"/>
          <w:szCs w:val="24"/>
          <w:rtl/>
        </w:rPr>
        <w:t>تعریف « تنگ چشمی » از منظر امام حسن مجتبی (ع) چیست؟</w:t>
      </w:r>
    </w:p>
    <w:p w:rsidR="00722EE1" w:rsidRDefault="00722EE1" w:rsidP="00722EE1">
      <w:pPr>
        <w:rPr>
          <w:rFonts w:cs="B Nazanin"/>
          <w:b/>
          <w:bCs/>
          <w:sz w:val="24"/>
          <w:szCs w:val="24"/>
          <w:rtl/>
        </w:rPr>
      </w:pPr>
      <w:r w:rsidRPr="00722EE1">
        <w:rPr>
          <w:rFonts w:cs="B Nazanin" w:hint="cs"/>
          <w:b/>
          <w:bCs/>
          <w:sz w:val="24"/>
          <w:szCs w:val="24"/>
          <w:rtl/>
        </w:rPr>
        <w:t>الف: بخل                           ب: آنچه را انفاق کنی تلف شده نپنداری              ج: آنچه را داری مایه شرافت پنداری</w:t>
      </w:r>
    </w:p>
    <w:p w:rsidR="00722EE1" w:rsidRDefault="00722EE1" w:rsidP="00722EE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تفسیر « جهل » ازمنظر امام حسن مجتبی (ع) کدامیک از گزینه های ذیل می باشد؟</w:t>
      </w:r>
    </w:p>
    <w:p w:rsidR="00722EE1" w:rsidRDefault="00722EE1" w:rsidP="00722EE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الف: خودداری کردن از جواب             ب: فرصت را ازدست دادن </w:t>
      </w:r>
      <w:r w:rsidRPr="00722EE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ج: دلیری دربرابر دوست</w:t>
      </w:r>
    </w:p>
    <w:p w:rsidR="00722EE1" w:rsidRDefault="00722EE1" w:rsidP="00722EE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bookmarkStart w:id="0" w:name="_GoBack"/>
      <w:r>
        <w:rPr>
          <w:rFonts w:cs="B Nazanin" w:hint="cs"/>
          <w:b/>
          <w:bCs/>
          <w:sz w:val="24"/>
          <w:szCs w:val="24"/>
          <w:rtl/>
        </w:rPr>
        <w:t>کدامیک از گزینه های ذیل ترجمه صحیح حدیث</w:t>
      </w:r>
      <w:r w:rsidRPr="006D6D70">
        <w:rPr>
          <w:rFonts w:cs="2  Titr" w:hint="cs"/>
          <w:b/>
          <w:bCs/>
          <w:sz w:val="24"/>
          <w:szCs w:val="24"/>
          <w:rtl/>
        </w:rPr>
        <w:t>(ما نقصت زکاه من مال قط)</w:t>
      </w:r>
      <w:r>
        <w:rPr>
          <w:rFonts w:cs="B Nazanin" w:hint="cs"/>
          <w:b/>
          <w:bCs/>
          <w:sz w:val="24"/>
          <w:szCs w:val="24"/>
          <w:rtl/>
        </w:rPr>
        <w:t xml:space="preserve"> می باشد؟</w:t>
      </w:r>
    </w:p>
    <w:bookmarkEnd w:id="0"/>
    <w:p w:rsidR="00722EE1" w:rsidRDefault="00722EE1" w:rsidP="00722EE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الف: زکات چیزی را ازثروت کم نکند   ب: زکات کم کننده ثروت است    ج: زکات هرگز چیزی را از ثروت کم نکند</w:t>
      </w:r>
    </w:p>
    <w:p w:rsidR="00722EE1" w:rsidRDefault="00722EE1" w:rsidP="00722EE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جواب امام حسن (ع) در تعریف شجاعت چیست؟</w:t>
      </w:r>
    </w:p>
    <w:p w:rsidR="00722EE1" w:rsidRDefault="00722EE1" w:rsidP="00722EE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الف: ایستادگی دربرابر هماوردان               ب: پایداری درنبرد                             ج: هردو گزینه</w:t>
      </w:r>
    </w:p>
    <w:p w:rsidR="00722EE1" w:rsidRDefault="00722EE1" w:rsidP="00722EE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طبق حدیث امام حسن مجتبی (ع) خصیصه بارز شیعه اهل بیت بودن کدام است؟</w:t>
      </w:r>
    </w:p>
    <w:p w:rsidR="00722EE1" w:rsidRDefault="00722EE1" w:rsidP="00722EE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الف: شجاعت                     ب: مطیع اوامر ونواهی بودن                       ج: بردباری وصبر </w:t>
      </w:r>
    </w:p>
    <w:p w:rsidR="00722EE1" w:rsidRDefault="00722EE1" w:rsidP="00722EE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امام حسن مجتبی (ع) حدیث ذیل را در پاسخ به کدام سوال داد؟</w:t>
      </w:r>
    </w:p>
    <w:p w:rsidR="00722EE1" w:rsidRPr="006D6D70" w:rsidRDefault="005944EB" w:rsidP="005944EB">
      <w:pPr>
        <w:pStyle w:val="ListParagraph"/>
        <w:jc w:val="center"/>
        <w:rPr>
          <w:rFonts w:cs="2  Titr"/>
          <w:b/>
          <w:bCs/>
          <w:sz w:val="24"/>
          <w:szCs w:val="24"/>
          <w:rtl/>
        </w:rPr>
      </w:pPr>
      <w:r w:rsidRPr="006D6D70">
        <w:rPr>
          <w:rFonts w:cs="2  Titr" w:hint="cs"/>
          <w:b/>
          <w:bCs/>
          <w:sz w:val="24"/>
          <w:szCs w:val="24"/>
          <w:rtl/>
        </w:rPr>
        <w:t>« حغظ قلبک ما</w:t>
      </w:r>
      <w:r w:rsidR="006D6D70">
        <w:rPr>
          <w:rFonts w:cs="2  Titr" w:hint="cs"/>
          <w:b/>
          <w:bCs/>
          <w:sz w:val="24"/>
          <w:szCs w:val="24"/>
          <w:rtl/>
        </w:rPr>
        <w:t xml:space="preserve"> ا</w:t>
      </w:r>
      <w:r w:rsidRPr="006D6D70">
        <w:rPr>
          <w:rFonts w:cs="2  Titr" w:hint="cs"/>
          <w:b/>
          <w:bCs/>
          <w:sz w:val="24"/>
          <w:szCs w:val="24"/>
          <w:rtl/>
        </w:rPr>
        <w:t>ستودع</w:t>
      </w:r>
      <w:r w:rsidR="008F3E60" w:rsidRPr="006D6D70">
        <w:rPr>
          <w:rFonts w:cs="2  Titr" w:hint="cs"/>
          <w:b/>
          <w:bCs/>
          <w:sz w:val="24"/>
          <w:szCs w:val="24"/>
          <w:rtl/>
        </w:rPr>
        <w:t>ت</w:t>
      </w:r>
      <w:r w:rsidRPr="006D6D70">
        <w:rPr>
          <w:rFonts w:cs="2  Titr" w:hint="cs"/>
          <w:b/>
          <w:bCs/>
          <w:sz w:val="24"/>
          <w:szCs w:val="24"/>
          <w:rtl/>
        </w:rPr>
        <w:t>ه »</w:t>
      </w:r>
    </w:p>
    <w:p w:rsidR="005944EB" w:rsidRDefault="005944EB" w:rsidP="005944EB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الف: عقل چیست                        ب: تهذیب نفس چگونه است                       ج: امانتداری کدام است </w:t>
      </w:r>
    </w:p>
    <w:p w:rsidR="008F3E60" w:rsidRDefault="008F3E60" w:rsidP="005944EB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«غفلت» چیست ؟</w:t>
      </w:r>
    </w:p>
    <w:p w:rsidR="008F3E60" w:rsidRDefault="008F3E60" w:rsidP="008F3E60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الف: در نهان به چیزی عادت کنی         ب: مسجد (رفتن برای نماز ) را ترک کنی        ج: صبر را فراموش کنی </w:t>
      </w:r>
    </w:p>
    <w:p w:rsidR="008F3E60" w:rsidRDefault="008F3E60" w:rsidP="008F3E6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------- در بسیاری جاها یاور نیکویی است .</w:t>
      </w:r>
    </w:p>
    <w:p w:rsidR="008F3E60" w:rsidRDefault="008F3E60" w:rsidP="008F3E60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الف: دوست وفادار                        ب: برادر                                  ج: خاموشی </w:t>
      </w:r>
    </w:p>
    <w:p w:rsidR="008F3E60" w:rsidRDefault="008F3E60" w:rsidP="008F3E6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براساس حدیث امام حسن مجتبی (ع) ، پدر ومادر همه خوبیها چیست؟ </w:t>
      </w:r>
    </w:p>
    <w:p w:rsidR="008F3E60" w:rsidRDefault="008F3E60" w:rsidP="008F3E60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الف: اخلاق نیکو داشتن                  ب: تفکر                        ج: اهل دعا بودن </w:t>
      </w:r>
    </w:p>
    <w:p w:rsidR="008F3E60" w:rsidRDefault="008F3E60" w:rsidP="008F3E60">
      <w:pPr>
        <w:rPr>
          <w:rFonts w:cs="B Nazanin" w:hint="cs"/>
          <w:b/>
          <w:bCs/>
          <w:sz w:val="24"/>
          <w:szCs w:val="24"/>
          <w:rtl/>
        </w:rPr>
      </w:pPr>
    </w:p>
    <w:p w:rsidR="005944EB" w:rsidRDefault="008F3E60" w:rsidP="008F3E6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ا</w:t>
      </w:r>
      <w:r w:rsidRPr="008F3E6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F3E60">
        <w:rPr>
          <w:rFonts w:cs="B Nazanin"/>
          <w:b/>
          <w:bCs/>
          <w:sz w:val="24"/>
          <w:szCs w:val="24"/>
          <w:rtl/>
        </w:rPr>
        <w:t>مام حسن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F3E60">
        <w:rPr>
          <w:rFonts w:cs="B Nazanin"/>
          <w:b/>
          <w:bCs/>
          <w:sz w:val="24"/>
          <w:szCs w:val="24"/>
          <w:rtl/>
        </w:rPr>
        <w:t>عليه السلام در پاسخ به اين پرسش كه بزرگوارى چيست</w:t>
      </w:r>
      <w:r>
        <w:rPr>
          <w:rFonts w:cs="B Nazanin" w:hint="cs"/>
          <w:b/>
          <w:bCs/>
          <w:sz w:val="24"/>
          <w:szCs w:val="24"/>
          <w:rtl/>
        </w:rPr>
        <w:t xml:space="preserve"> ، چه فرمودند؟</w:t>
      </w:r>
    </w:p>
    <w:p w:rsidR="008F3E60" w:rsidRDefault="008F3E60" w:rsidP="008F3E60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الف:  اطعام کردن                              ب: انفاق کردن                            ج: اطعام کردن درقحطی </w:t>
      </w:r>
    </w:p>
    <w:p w:rsidR="006D6D70" w:rsidRDefault="006D6D70" w:rsidP="006D6D70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6D6D70" w:rsidRPr="006D6D70" w:rsidRDefault="006D6D70" w:rsidP="006D6D70">
      <w:pPr>
        <w:jc w:val="center"/>
        <w:rPr>
          <w:rFonts w:cs="2  Titr" w:hint="cs"/>
          <w:b/>
          <w:bCs/>
          <w:sz w:val="28"/>
          <w:szCs w:val="28"/>
          <w:rtl/>
        </w:rPr>
      </w:pPr>
      <w:r w:rsidRPr="006D6D70">
        <w:rPr>
          <w:rFonts w:cs="2  Titr" w:hint="cs"/>
          <w:b/>
          <w:bCs/>
          <w:sz w:val="28"/>
          <w:szCs w:val="28"/>
          <w:rtl/>
        </w:rPr>
        <w:t>ستاداقامه نماز وشورای امربه معروف ونهی ازمنکر</w:t>
      </w:r>
    </w:p>
    <w:p w:rsidR="008F3E60" w:rsidRDefault="006D6D70" w:rsidP="006D6D70">
      <w:pPr>
        <w:jc w:val="center"/>
        <w:rPr>
          <w:rFonts w:cs="B Nazanin" w:hint="cs"/>
          <w:b/>
          <w:bCs/>
          <w:sz w:val="24"/>
          <w:szCs w:val="24"/>
          <w:rtl/>
        </w:rPr>
      </w:pPr>
      <w:r w:rsidRPr="006D6D70">
        <w:rPr>
          <w:rFonts w:cs="2  Titr" w:hint="cs"/>
          <w:b/>
          <w:bCs/>
          <w:sz w:val="28"/>
          <w:szCs w:val="28"/>
          <w:rtl/>
        </w:rPr>
        <w:t>بنیادشهیدوامورایثارگران استان خوزستان</w:t>
      </w:r>
    </w:p>
    <w:p w:rsidR="008F3E60" w:rsidRPr="006D6D70" w:rsidRDefault="008F3E60" w:rsidP="008F3E60">
      <w:pPr>
        <w:jc w:val="center"/>
        <w:rPr>
          <w:rFonts w:cs="2  Titr"/>
          <w:b/>
          <w:bCs/>
          <w:sz w:val="24"/>
          <w:szCs w:val="24"/>
          <w:rtl/>
        </w:rPr>
      </w:pPr>
      <w:r w:rsidRPr="006D6D70">
        <w:rPr>
          <w:rFonts w:cs="2  Titr" w:hint="cs"/>
          <w:b/>
          <w:bCs/>
          <w:sz w:val="24"/>
          <w:szCs w:val="24"/>
          <w:rtl/>
        </w:rPr>
        <w:t>موفق وپیروز باشید</w:t>
      </w:r>
    </w:p>
    <w:p w:rsidR="00722EE1" w:rsidRPr="00722EE1" w:rsidRDefault="00722EE1" w:rsidP="00722EE1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sectPr w:rsidR="00722EE1" w:rsidRPr="00722EE1" w:rsidSect="00722EE1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E5DEB"/>
    <w:multiLevelType w:val="hybridMultilevel"/>
    <w:tmpl w:val="4A749B90"/>
    <w:lvl w:ilvl="0" w:tplc="A7B8C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E1"/>
    <w:rsid w:val="001F2FC7"/>
    <w:rsid w:val="005944EB"/>
    <w:rsid w:val="006D6D70"/>
    <w:rsid w:val="00722EE1"/>
    <w:rsid w:val="008F3E60"/>
    <w:rsid w:val="00D2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C731-F983-486C-8ECF-A6F104B2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Afzali</dc:creator>
  <cp:lastModifiedBy>Reza Afzali</cp:lastModifiedBy>
  <cp:revision>4</cp:revision>
  <dcterms:created xsi:type="dcterms:W3CDTF">2023-04-01T10:47:00Z</dcterms:created>
  <dcterms:modified xsi:type="dcterms:W3CDTF">2023-04-01T11:12:00Z</dcterms:modified>
</cp:coreProperties>
</file>